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42EC" w14:textId="5201F379" w:rsidR="008A29B5" w:rsidRDefault="008A29B5" w:rsidP="008A29B5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aps/>
          <w:noProof/>
          <w:color w:val="333333"/>
          <w:lang w:eastAsia="nl-NL"/>
        </w:rPr>
      </w:pPr>
      <w:r w:rsidRPr="008A29B5">
        <w:rPr>
          <w:rFonts w:ascii="Arial" w:eastAsia="Times New Roman" w:hAnsi="Arial" w:cs="Arial"/>
          <w:b/>
          <w:bCs/>
          <w:caps/>
          <w:noProof/>
          <w:color w:val="333333"/>
          <w:lang w:eastAsia="nl-NL"/>
        </w:rPr>
        <w:t>Zwavelrichtlijn: scrubbers in scheepvaart onder vuur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4B536165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4CF0C17" w:rsidR="007616D3" w:rsidRPr="006E0EA3" w:rsidRDefault="0091633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C4F0B">
              <w:rPr>
                <w:rFonts w:ascii="Arial" w:eastAsia="Calibri" w:hAnsi="Arial" w:cs="Arial"/>
                <w:sz w:val="20"/>
                <w:szCs w:val="20"/>
              </w:rPr>
              <w:t xml:space="preserve">(m.u.v. opgaven 9 en 10)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39FB660" w:rsidR="00026892" w:rsidRPr="00C2551D" w:rsidRDefault="00C93EDF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A9299F">
              <w:rPr>
                <w:rFonts w:ascii="Arial" w:eastAsia="Calibri" w:hAnsi="Arial" w:cs="Arial"/>
                <w:sz w:val="20"/>
                <w:szCs w:val="20"/>
              </w:rPr>
              <w:t>roene chemie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2E22D62E" w:rsidR="00696305" w:rsidRPr="00C2551D" w:rsidRDefault="00833AC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3065591" w:rsidR="00C2551D" w:rsidRPr="009C6BA4" w:rsidRDefault="00C93EDF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m</w:t>
            </w:r>
            <w:r w:rsidR="00A9299F">
              <w:rPr>
                <w:rFonts w:ascii="Arial" w:eastAsia="Calibri" w:hAnsi="Arial" w:cs="Arial"/>
                <w:sz w:val="20"/>
                <w:szCs w:val="20"/>
                <w:lang w:val="en-US"/>
              </w:rPr>
              <w:t>ilieu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regels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530635A" w:rsidR="008E6808" w:rsidRPr="00733C13" w:rsidRDefault="00C93EDF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="00A9299F">
              <w:rPr>
                <w:rFonts w:ascii="Arial" w:eastAsia="Calibri" w:hAnsi="Arial" w:cs="Arial"/>
                <w:sz w:val="20"/>
                <w:szCs w:val="20"/>
              </w:rPr>
              <w:t xml:space="preserve">waveldioxide, zwavelgehalte, brandstof, </w:t>
            </w:r>
            <w:proofErr w:type="spellStart"/>
            <w:r w:rsidR="00A9299F">
              <w:rPr>
                <w:rFonts w:ascii="Arial" w:eastAsia="Calibri" w:hAnsi="Arial" w:cs="Arial"/>
                <w:sz w:val="20"/>
                <w:szCs w:val="20"/>
              </w:rPr>
              <w:t>scrubber</w:t>
            </w:r>
            <w:proofErr w:type="spellEnd"/>
            <w:r w:rsidR="00A9299F">
              <w:rPr>
                <w:rFonts w:ascii="Arial" w:eastAsia="Calibri" w:hAnsi="Arial" w:cs="Arial"/>
                <w:sz w:val="20"/>
                <w:szCs w:val="20"/>
              </w:rPr>
              <w:t>, pH, zeeschepen</w:t>
            </w:r>
            <w:r w:rsidR="00A341AF">
              <w:rPr>
                <w:rFonts w:ascii="Arial" w:eastAsia="Calibri" w:hAnsi="Arial" w:cs="Arial"/>
                <w:sz w:val="20"/>
                <w:szCs w:val="20"/>
              </w:rPr>
              <w:t>, buffersysteem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0E827DB" w:rsidR="00720AF6" w:rsidRPr="00C2551D" w:rsidRDefault="00C93EDF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4775C850" w:rsidR="00196A56" w:rsidRDefault="00A9299F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F2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3BBF5272" w:rsidR="00196A56" w:rsidRDefault="00A9299F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chemie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F366CBD" w:rsidR="00196A56" w:rsidRDefault="00A9299F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Milieu</w:t>
            </w:r>
            <w:r w:rsidR="00C93EDF">
              <w:rPr>
                <w:rFonts w:ascii="Arial" w:eastAsia="Times New Roman" w:hAnsi="Arial" w:cs="Arial"/>
                <w:lang w:eastAsia="nl-NL"/>
              </w:rPr>
              <w:t>regels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C0AA609" w:rsidR="00167275" w:rsidRPr="00082930" w:rsidRDefault="00C93EDF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833AC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8A29B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TW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DA2BB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4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8A29B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ju</w:t>
      </w:r>
      <w:r w:rsidR="00DA2BB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53B489EA" w14:textId="77777777" w:rsidR="008A29B5" w:rsidRPr="008A29B5" w:rsidRDefault="008A29B5" w:rsidP="008A29B5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 w:rsidRPr="008A29B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 xml:space="preserve">Zwavelrichtlijn: </w:t>
            </w:r>
            <w:proofErr w:type="spellStart"/>
            <w:r w:rsidRPr="008A29B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scrubbers</w:t>
            </w:r>
            <w:proofErr w:type="spellEnd"/>
            <w:r w:rsidRPr="008A29B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 xml:space="preserve"> in scheepvaart onder vuur</w:t>
            </w:r>
          </w:p>
          <w:p w14:paraId="4C7E8AA4" w14:textId="67C39033" w:rsidR="008A29B5" w:rsidRDefault="00E372A3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2020</w:t>
            </w:r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werd de zwavelrichtlijn in de internationale conventie ter voorkoming van </w:t>
            </w:r>
            <w:r w:rsidR="008A29B5" w:rsidRPr="00C93E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Marine </w:t>
            </w:r>
            <w:proofErr w:type="spellStart"/>
            <w:r w:rsidR="008A29B5" w:rsidRPr="00C93E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Pollution</w:t>
            </w:r>
            <w:proofErr w:type="spellEnd"/>
            <w:r w:rsidR="008A29B5" w:rsidRPr="00C93E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For </w:t>
            </w:r>
            <w:proofErr w:type="spellStart"/>
            <w:r w:rsidR="008A29B5" w:rsidRPr="00C93E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Ships</w:t>
            </w:r>
            <w:proofErr w:type="spellEnd"/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(MARPOL) van de International </w:t>
            </w:r>
            <w:proofErr w:type="spellStart"/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>Maritime</w:t>
            </w:r>
            <w:proofErr w:type="spellEnd"/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  <w:proofErr w:type="spellEnd"/>
            <w:r w:rsidR="008A29B5"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(IMO) wereldwijd aangescherpt van maximaal 3,5 procent zwavel in scheepsbrandstof naar maximaal 0,5 procent. </w:t>
            </w:r>
          </w:p>
          <w:p w14:paraId="39E4DFC3" w14:textId="77777777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9A167" w14:textId="77777777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Minder </w:t>
            </w:r>
            <w:proofErr w:type="spellStart"/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door corona</w:t>
            </w:r>
          </w:p>
          <w:p w14:paraId="7C206CA4" w14:textId="580EB101" w:rsid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Laagzwavelige stookolie (VLSFO; </w:t>
            </w:r>
            <w:proofErr w:type="spellStart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Very</w:t>
            </w:r>
            <w:proofErr w:type="spellEnd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low </w:t>
            </w:r>
            <w:proofErr w:type="spellStart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Sulphur</w:t>
            </w:r>
            <w:proofErr w:type="spellEnd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Fuel</w:t>
            </w:r>
            <w:proofErr w:type="spellEnd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Oil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) met minder dan 0,5 procent zwavel is duurder dan hoogzwavelige. Toen de zwavelnorm van kracht werd bedroeg dit prijsverschil bijna $ 300/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, terwijl het volgens analisten bij een prijsverschil van $ 100/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al rendabel wordt om de miljoeneninvestering van een ‘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’ (vakterm: </w:t>
            </w:r>
            <w:proofErr w:type="spellStart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Exhaust</w:t>
            </w:r>
            <w:proofErr w:type="spellEnd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Gas Cleaning System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– ESCG) te doen. De verwachting was dan ook dat schepen massaal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zouden installeren, maar toevalligerwijs brak precies toen de norm ingevoerd werd de coronapandemie uit, waardoor de prijzen van fossiele brandstoffen kelderden en het prijsverschil verdampte.</w:t>
            </w:r>
            <w:r w:rsidR="00E37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Sinds dit voorjaar is het verschil tussen de prijs van VLSFO en HFO in de internationale scheepvaart weer boven de $ 100/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gekomen en zou het aantal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best eens snel kunnen gaan toenemen.</w:t>
            </w:r>
          </w:p>
          <w:p w14:paraId="03D3C405" w14:textId="77777777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32E79" w14:textId="5CB72873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Minder CO</w:t>
            </w:r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-uitstoot EGCS</w:t>
            </w:r>
          </w:p>
          <w:p w14:paraId="380AA06A" w14:textId="3C440B6A" w:rsid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CE Delft vergeleek in opdracht van drie fabrikanten van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de CO</w:t>
            </w:r>
            <w:r w:rsidR="00A87B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-uitstoot van ontzwaveling in een raffinaderij en in een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. Voor een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is dat vrij rechttoe-rechtaan. Het gebruik zorgt voor 1,5 </w:t>
            </w:r>
            <w:r w:rsidR="00F53E45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3 procent extra CO</w:t>
            </w:r>
            <w:r w:rsidRPr="008A29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-uitstoot. Het proces kost immers 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energie. Bij de productie van VLSFO en MGO is dat lastiger. In de raffinaderij haal je in een </w:t>
            </w:r>
            <w:proofErr w:type="spellStart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hydro</w:t>
            </w:r>
            <w:proofErr w:type="spellEnd"/>
            <w:r w:rsidRPr="00F53E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treatment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met waterstof H</w:t>
            </w:r>
            <w:r w:rsidR="00A87B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S uit de oliefractie, maar daarmee verwijder je ook direct allerlei onverzadigde verbindingen zoals aromaten en alkenen. </w:t>
            </w:r>
            <w:r w:rsidR="00F53E45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Daardoor verbetert de kwaliteit van de brandstof zo sterk dat je hem eigenlijk niet meer op een schip zou gebruiken. De extra CO</w:t>
            </w:r>
            <w:r w:rsidRPr="008A29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-uitstoot van het hele proces is ruim 20 procent, maar hoe reken je die toe? Als je halverwege gaat zitten is de CO</w:t>
            </w:r>
            <w:r w:rsidRPr="008A29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-uitstoot hoger dan bij gebruik van HFO met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</w:t>
            </w:r>
            <w:proofErr w:type="spellEnd"/>
            <w:r w:rsidR="00F53E45">
              <w:rPr>
                <w:rFonts w:ascii="Times New Roman" w:hAnsi="Times New Roman" w:cs="Times New Roman"/>
                <w:sz w:val="24"/>
                <w:szCs w:val="24"/>
              </w:rPr>
              <w:t>,’ aldus Jasper Faber, manager mobiliteit en transport bij CE Delft.</w:t>
            </w:r>
          </w:p>
          <w:p w14:paraId="55139765" w14:textId="77777777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8CECA" w14:textId="77777777" w:rsidR="008A29B5" w:rsidRPr="008A29B5" w:rsidRDefault="008A29B5" w:rsidP="008A29B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Zo werken </w:t>
            </w:r>
            <w:proofErr w:type="spellStart"/>
            <w:r w:rsidRPr="008A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scrubbers</w:t>
            </w:r>
            <w:proofErr w:type="spellEnd"/>
          </w:p>
          <w:p w14:paraId="225EACFD" w14:textId="54E79FAA" w:rsidR="008A29B5" w:rsidRPr="00B5289E" w:rsidRDefault="008A29B5" w:rsidP="00F53E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De meest gebruikte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zijn open loop systemen. Daarin worden de rookgassen door een meters lang spray systeem gevoerd en wordt vervolgens het water tot de juiste pH verdund en dan geloosd. Geavanceerdere systemen (</w:t>
            </w:r>
            <w:proofErr w:type="spellStart"/>
            <w:r w:rsidRPr="001C6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closed</w:t>
            </w:r>
            <w:proofErr w:type="spellEnd"/>
            <w:r w:rsidRPr="001C64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loop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) filteren eerst het waswater en voeren de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sludge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apart af. Vooral cruiseschepen hebben </w:t>
            </w:r>
            <w:proofErr w:type="spellStart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scrubbers</w:t>
            </w:r>
            <w:proofErr w:type="spellEnd"/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geïnstalleerd. 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Cruiseschepen doen dat zodat de toeristen geen donkere pluim achter het schip zien hangen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,’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zegt Faber. Volgens het ICCT is door toevoeging van zuur scrubwater de Noordzee tweemaal zuurder dan die louter is 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ten gevolge van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de menselijke CO</w:t>
            </w:r>
            <w:r w:rsidRPr="008A29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-uitstoot. Over 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pH maakt Faber zich ook niet zoveel zorgen: 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>De zee is een hele goede buffer. Als je zuur toevoegt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komt daaruit extra CO</w:t>
            </w:r>
            <w:r w:rsidRPr="008A29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A29B5">
              <w:rPr>
                <w:rFonts w:ascii="Times New Roman" w:hAnsi="Times New Roman" w:cs="Times New Roman"/>
                <w:sz w:val="24"/>
                <w:szCs w:val="24"/>
              </w:rPr>
              <w:t xml:space="preserve"> vrij. Tenzij je de buffercapaciteit van de zee overschrijdt, verwacht ik niet dat de pH zal veranderen.</w:t>
            </w:r>
            <w:r w:rsidR="001C647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</w:tr>
      <w:bookmarkEnd w:id="0"/>
    </w:tbl>
    <w:p w14:paraId="5E99A076" w14:textId="5AA632CB" w:rsidR="00747065" w:rsidRDefault="0074706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0F2440" w14:textId="61C2B9CE" w:rsidR="003B2BC4" w:rsidRDefault="005D14D9" w:rsidP="005779F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Zware stookolie bevat zo’n 3,5 massa% zwavel, laagzwavelige stookolie nog slechts</w:t>
      </w:r>
      <w:r w:rsidR="00D8028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maximaal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0,5 massa% zwavel. In de petrochemie kan de zwavel verwijderd worden door waterstof te laten reageren met zware stookolie</w:t>
      </w:r>
      <w:r w:rsidR="00DB5B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</w:t>
      </w:r>
      <w:proofErr w:type="spellStart"/>
      <w:r w:rsidR="00DB5B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</w:t>
      </w:r>
      <w:proofErr w:type="spellEnd"/>
      <w:r w:rsidR="00DB5B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treatment)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299779AB" w14:textId="76BD9FEE" w:rsidR="005D14D9" w:rsidRDefault="005D14D9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ton waterstof </w:t>
      </w:r>
      <w:r w:rsidR="00D8028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per ton zware stookolie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nodig is om het gehalte zwavel te reduceren</w:t>
      </w:r>
      <w:r w:rsidR="005779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3,5 massa% naar 0,5 massa%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E7EDC1A" w14:textId="31688ACD" w:rsidR="00FA22AE" w:rsidRDefault="005779F3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D74B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dat </w:t>
      </w:r>
      <w:proofErr w:type="spellStart"/>
      <w:r w:rsidR="00BD74B8" w:rsidRPr="001C647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hydro</w:t>
      </w:r>
      <w:proofErr w:type="spellEnd"/>
      <w:r w:rsidR="00DB5B6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treatment</w:t>
      </w:r>
      <w:r w:rsidR="00BD74B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ook onverzadigde verbindingen verwijderd.</w:t>
      </w:r>
    </w:p>
    <w:p w14:paraId="6F7306DB" w14:textId="12A19FDC" w:rsidR="00BD74B8" w:rsidRDefault="00BD74B8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de zware stookolie door </w:t>
      </w:r>
      <w:proofErr w:type="spellStart"/>
      <w:r w:rsidRPr="001C647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hydro</w:t>
      </w:r>
      <w:proofErr w:type="spellEnd"/>
      <w:r w:rsidR="00DB5B6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treatment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kwaliteit toeneemt.</w:t>
      </w:r>
    </w:p>
    <w:p w14:paraId="2F70038E" w14:textId="77777777" w:rsidR="00BD74B8" w:rsidRDefault="00BD74B8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35DA8C6" w14:textId="0C82C596" w:rsidR="00BD74B8" w:rsidRPr="0008352A" w:rsidRDefault="00BD74B8" w:rsidP="0008352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Scrubbing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proces dat achteraf verzurende stoffen verwijdert. 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Gebruik de formule C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 voor zware stookolie.</w:t>
      </w:r>
    </w:p>
    <w:p w14:paraId="2062DE02" w14:textId="662FF7C1" w:rsidR="00BD74B8" w:rsidRDefault="00BD74B8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verzurende stof ontstaat als zware stookolie verbrand wordt?</w:t>
      </w:r>
    </w:p>
    <w:p w14:paraId="5940A152" w14:textId="340B9887" w:rsidR="00BD74B8" w:rsidRPr="008A6D2B" w:rsidRDefault="00BD74B8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verbranding van C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08352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 w:rsidR="008A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 in een vergelijking weer.</w:t>
      </w:r>
    </w:p>
    <w:p w14:paraId="6A4DE827" w14:textId="253E2502" w:rsidR="005779F3" w:rsidRDefault="005779F3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1E8714" w14:textId="508D9D04" w:rsidR="008A6D2B" w:rsidRDefault="008A6D2B" w:rsidP="00FA203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Scrubbing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chemisch proces. </w:t>
      </w:r>
      <w:proofErr w:type="spellStart"/>
      <w:r w:rsidRPr="008A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Scrubbing</w:t>
      </w:r>
      <w:proofErr w:type="spellEnd"/>
      <w:r w:rsidRPr="008A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alleen rendabel als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kostprijsverschil tussen zware en lichte stookolie boven de $ 100/megaton uitkomt.</w:t>
      </w:r>
    </w:p>
    <w:p w14:paraId="13A41495" w14:textId="31B9BCF3" w:rsidR="008A6D2B" w:rsidRPr="008A6D2B" w:rsidRDefault="008A6D2B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A203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of de zware of de lichte stookolie het duurst is.</w:t>
      </w:r>
    </w:p>
    <w:p w14:paraId="28E26BFB" w14:textId="437A20BD" w:rsidR="008A6D2B" w:rsidRDefault="008A6D2B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46C84E" w14:textId="5C23668E" w:rsidR="00770343" w:rsidRDefault="00770343" w:rsidP="009A06B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scrubber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verwijder</w:t>
      </w:r>
      <w:r w:rsidR="001C647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75D6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zu</w:t>
      </w:r>
      <w:r w:rsidR="00075D6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rende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stoffen uit de verbrandingsgassen. </w:t>
      </w:r>
      <w:r w:rsidR="009A06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gevormde waswater wordt verdund met water totdat de pH de juiste waarde bereikt heeft.</w:t>
      </w:r>
    </w:p>
    <w:p w14:paraId="2FD944CF" w14:textId="5F770C78" w:rsidR="00075D65" w:rsidRDefault="00075D65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welke </w:t>
      </w:r>
      <w:r w:rsidR="00CF27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zure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stof </w:t>
      </w:r>
      <w:r w:rsidR="00CF27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hierdoor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waswater gev</w:t>
      </w:r>
      <w:r w:rsidR="00CF27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rmd wordt .</w:t>
      </w:r>
    </w:p>
    <w:p w14:paraId="414DD927" w14:textId="73B25CDF" w:rsidR="00075D65" w:rsidRDefault="00075D65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pH </w:t>
      </w:r>
      <w:r w:rsidR="009A06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verlaagd of verhoogd moet worden om de juiste waarde te krijgen.</w:t>
      </w:r>
    </w:p>
    <w:p w14:paraId="1CA1BC64" w14:textId="03C51908" w:rsidR="009A06B9" w:rsidRDefault="009A06B9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B5DED12" w14:textId="1F480ED1" w:rsidR="009A06B9" w:rsidRDefault="009A06B9" w:rsidP="008C31F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zee is een goede buffer. De bufferende werking wordt gevormd door een mengsel van </w:t>
      </w:r>
      <w:r w:rsidR="008C31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zwak zuur en geconjugeerde zwakke base</w:t>
      </w:r>
      <w:r w:rsidR="001C647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;</w:t>
      </w:r>
      <w:r w:rsidR="008C31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zeewater is dat een mengsel van koolzuur en natriumwaterstofcarbonaat.</w:t>
      </w:r>
    </w:p>
    <w:p w14:paraId="0ADFB8A1" w14:textId="4B9C1162" w:rsidR="008C31FC" w:rsidRDefault="008C31FC" w:rsidP="0043074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de werking van de genoemde buffer uit aan de hand van het evenwicht </w:t>
      </w:r>
      <w:r w:rsidR="004307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tussen koolzuur en waterstofcarbonaat.</w:t>
      </w:r>
    </w:p>
    <w:p w14:paraId="5158DC90" w14:textId="2A6D3DB8" w:rsidR="008C31FC" w:rsidRDefault="008C31FC" w:rsidP="008C31F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4307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door </w:t>
      </w:r>
      <w:proofErr w:type="spellStart"/>
      <w:r w:rsidR="004307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scrubbing</w:t>
      </w:r>
      <w:proofErr w:type="spellEnd"/>
      <w:r w:rsidR="004307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hoeveelheid aan zure stoffen toeneemt</w:t>
      </w:r>
      <w:r w:rsidR="001C647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maar dat de pH niet veel zal veranderen.</w:t>
      </w:r>
    </w:p>
    <w:p w14:paraId="2CEC8F46" w14:textId="77777777" w:rsidR="008C31FC" w:rsidRPr="008A6D2B" w:rsidRDefault="008C31FC" w:rsidP="008C31F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1AC9789" w14:textId="77777777" w:rsidR="008A6D2B" w:rsidRPr="008A6D2B" w:rsidRDefault="008A6D2B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CD499D" w14:textId="77777777" w:rsidR="00DB5B64" w:rsidRDefault="00DB5B6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065F0847" w:rsidR="00BA365F" w:rsidRPr="00DC61DD" w:rsidRDefault="00833AC4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 xml:space="preserve">Zwavelrichtlijn: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scrubbers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in zeevaart onder vuur</w:t>
      </w:r>
    </w:p>
    <w:p w14:paraId="530C92E4" w14:textId="0FEF9F9A" w:rsidR="001617A8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02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ton = 1000 kg zware stookolie bevat 3,5 massa% = </w:t>
      </w:r>
      <w:bookmarkStart w:id="1" w:name="_Hlk91746088"/>
      <w:r w:rsidR="00D8028E" w:rsidRPr="00D8028E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2860" w:dyaOrig="620" w14:anchorId="66FB0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30.75pt" o:ole="">
            <v:imagedata r:id="rId6" o:title=""/>
          </v:shape>
          <o:OLEObject Type="Embed" ProgID="Equation.DSMT4" ShapeID="_x0000_i1025" DrawAspect="Content" ObjectID="_1703742687" r:id="rId7"/>
        </w:object>
      </w:r>
      <w:bookmarkEnd w:id="1"/>
      <w:r w:rsidR="00D8028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6CA9B80" w14:textId="28B31ECB" w:rsidR="00D8028E" w:rsidRDefault="00D8028E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 ton = 1000 kg lichte stookolie bevat maximaal 0,5 massa% = </w:t>
      </w:r>
      <w:r w:rsidR="000342B1" w:rsidRPr="00D8028E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2740" w:dyaOrig="620" w14:anchorId="147F37B1">
          <v:shape id="_x0000_i1026" type="#_x0000_t75" style="width:137.25pt;height:30.75pt" o:ole="">
            <v:imagedata r:id="rId8" o:title=""/>
          </v:shape>
          <o:OLEObject Type="Embed" ProgID="Equation.DSMT4" ShapeID="_x0000_i1026" DrawAspect="Content" ObjectID="_1703742688" r:id="rId9"/>
        </w:object>
      </w:r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Er moet dus 30 kg zwavel verwijderd worden door reactie met waterstof: </w:t>
      </w:r>
      <w:bookmarkStart w:id="2" w:name="_Hlk91746654"/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0342B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S </w:t>
      </w:r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0342B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bookmarkEnd w:id="2"/>
      <w:r w:rsidR="000342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14:paraId="7AB129C9" w14:textId="1AD677CE" w:rsidR="000342B1" w:rsidRPr="000342B1" w:rsidRDefault="000342B1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30 kg S = 30</w:t>
      </w:r>
      <w:r w:rsidR="001C647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g S = 30</w:t>
      </w:r>
      <w:r w:rsidR="001C647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/ 32,06 = 936 mol S, dus nodig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936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936 × 2,016 =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1,9 kg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C852AF0" w14:textId="30BECF30" w:rsidR="0008352A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Waterstof reageert met onverzadigde koolwaterstoffen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verzadigde koolwaterstoffen ontstaan. </w:t>
      </w:r>
    </w:p>
    <w:p w14:paraId="66D04C54" w14:textId="7CC827F3" w:rsidR="001617A8" w:rsidRDefault="0008352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Verzadigde koolwaterstoffen verb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anden beter dan onverzadigde koolwaterstoffen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het decaangetal van ruwe stookolie stijgt.</w:t>
      </w:r>
    </w:p>
    <w:p w14:paraId="1A0A4BE4" w14:textId="206186B4" w:rsidR="001617A8" w:rsidRPr="00F13A9C" w:rsidRDefault="0008352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1617A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ontstaat dan zwaveldioxide dat bij contact met water omgezet wordt in </w:t>
      </w:r>
      <w:proofErr w:type="spellStart"/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zwaveligzuur</w:t>
      </w:r>
      <w:proofErr w:type="spellEnd"/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, H</w:t>
      </w:r>
      <w:r w:rsidR="00F13A9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SO</w:t>
      </w:r>
      <w:r w:rsidR="00F13A9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t>, dat door oxidatie omgezet kan worden in zwavelzuur.</w:t>
      </w:r>
    </w:p>
    <w:p w14:paraId="518EB139" w14:textId="46F83645" w:rsidR="001617A8" w:rsidRPr="00C93EDF" w:rsidRDefault="0008352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1617A8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2 C</w:t>
      </w:r>
      <w:r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S +</w:t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33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13A9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SO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20 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22 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3A9C" w:rsidRPr="00C93ED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4421380A" w14:textId="25B1933C" w:rsidR="001617A8" w:rsidRPr="00A144A5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144A5" w:rsidRP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De lichte stookolie is h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et duurst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die vraagt om een extra stap in de bewerking (verwijdering van zwavel) die doorberekend wordt.</w:t>
      </w:r>
    </w:p>
    <w:p w14:paraId="58567075" w14:textId="286A2550" w:rsidR="001617A8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Zwaveldioxide reageert met water tot </w:t>
      </w:r>
      <w:proofErr w:type="spellStart"/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zwaveligzuur</w:t>
      </w:r>
      <w:proofErr w:type="spellEnd"/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: SO</w:t>
      </w:r>
      <w:r w:rsidR="00A144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A144A5" w:rsidRPr="00F70DA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A144A5" w:rsidRPr="00F70DA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A144A5" w:rsidRPr="00F70DA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A144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>SO</w:t>
      </w:r>
      <w:r w:rsidR="00A144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A144A5" w:rsidRPr="00F70DA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9DBAD2F" w14:textId="56D90F26" w:rsidR="001617A8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144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waswater is een zure oplossing geworden. </w:t>
      </w:r>
      <w:r w:rsid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>Bij verdunning van een zure oplossing zal de pH gaan stijgen.</w:t>
      </w:r>
    </w:p>
    <w:p w14:paraId="7B941077" w14:textId="650DF26B" w:rsidR="001617A8" w:rsidRPr="008A20B3" w:rsidRDefault="001617A8" w:rsidP="008A20B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is zowel koolzuur als waterstofcarbonaat aanwezig waarbij het volgende evenwicht zich instelt: 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>O + H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7C4F0B">
        <w:rPr>
          <w:noProof/>
        </w:rPr>
        <w:drawing>
          <wp:inline distT="0" distB="0" distL="0" distR="0" wp14:anchorId="03BED2E6" wp14:editId="14A448A0">
            <wp:extent cx="338455" cy="155350"/>
            <wp:effectExtent l="0" t="0" r="444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90" cy="164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HCO</w:t>
      </w:r>
      <w:r w:rsidR="008A20B3" w:rsidRPr="008A20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0B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A20B3" w:rsidRP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>Er is dan van zwak zuur en geconjugeerde zwakke base een flinke hoeveelheid aanwezig</w:t>
      </w:r>
      <w:r w:rsidR="007C4F0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8A20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zodat de verhouding niet of nauwelijks verandert</w:t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dus ook de pH niet of nauwelijks.</w:t>
      </w:r>
    </w:p>
    <w:p w14:paraId="134069F8" w14:textId="178BB0E5" w:rsidR="001617A8" w:rsidRPr="0094772B" w:rsidRDefault="001617A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ontstaat </w:t>
      </w:r>
      <w:proofErr w:type="spellStart"/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>zwaveligzuur</w:t>
      </w:r>
      <w:proofErr w:type="spellEnd"/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dat met waterstofcarbonaat reageert. Hierdoor zal de hoeveelheid koolzuur licht toenemen. Hierdoor zal CO</w:t>
      </w:r>
      <w:r w:rsidR="0094772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het zeewater</w:t>
      </w:r>
      <w:r w:rsidR="00E770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ontwijken en zal</w:t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verhouding [HCO</w:t>
      </w:r>
      <w:r w:rsidR="0094772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94772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>] / [CO</w:t>
      </w:r>
      <w:r w:rsidR="0094772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4772B">
        <w:rPr>
          <w:rFonts w:ascii="Arial" w:eastAsia="Times New Roman" w:hAnsi="Arial" w:cs="Arial"/>
          <w:bCs/>
          <w:color w:val="000000"/>
          <w:kern w:val="36"/>
          <w:lang w:eastAsia="nl-NL"/>
        </w:rPr>
        <w:t>] nauwelijks veranderen en dus de pH ook niet.</w:t>
      </w:r>
    </w:p>
    <w:p w14:paraId="5E7074F4" w14:textId="67397A83" w:rsidR="00E43E86" w:rsidRDefault="00E43E86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4213FF6" w14:textId="77777777" w:rsidR="00DB5B64" w:rsidRDefault="00DB5B6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60F30E9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D5741E7" w:rsidR="00914F0F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3D1FBF26" w:rsidR="00452AE5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568864FC" w:rsidR="009A7F5B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4D1289F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7706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1769E55" w:rsidR="005E4699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1E04904B" w:rsidR="00452AE5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229A957E" w:rsidR="008074ED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FE4D87A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3DC46AE2" w:rsidR="00914F0F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7B1D1B62" w:rsidR="00264BA6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A438942" w:rsidR="00452AE5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319D9AC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7C4F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1CF64DD6" w:rsidR="00914F0F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617E5CFC" w:rsidR="00B115EB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43E92D99" w:rsidR="008074ED" w:rsidRDefault="00E7706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1AF6A18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7706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de vorming van zure stoffen plaats vindt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29D7E78D" w:rsidR="00C7724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6283CEA7" w14:textId="090AEBC1" w:rsidR="009A7F5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759BC531" w14:textId="71C07D6A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7706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7C4F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40708DDA" w:rsidR="00914F0F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279D9D4" w:rsidR="00452AE5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19E9B52C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E7706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waardoor het prijsverschil tu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</w:t>
            </w:r>
            <w:r w:rsidR="00E7706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sen ruwe en lichte stookolie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wordt veroorzaakt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2AC32B7" w:rsidR="00914F0F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373F8D07" w:rsidR="007D3CBB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19648D2A" w:rsidR="00646377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6025D435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89569FC" w:rsidR="00C85B0B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66E63C0C" w:rsidR="00C85B0B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6A5763B0" w:rsidR="00C85B0B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4B8E43BC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de pH stijgt bij verdunning van een zure oplossing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27FC617C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F10BEC8" w14:textId="30C57BEA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073E516" w14:textId="1B6E4A18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en uitleggen hoe een buffer werkt.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66E6C46B" w:rsidR="00CD0F64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3576EEE0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B5CD239" w14:textId="6464AF18" w:rsidR="00CD0F64" w:rsidRDefault="0091633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2CDB96BA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1633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hoe een buffersysteem werkt.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2B1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5D65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52A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7A8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47D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4B4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2F4D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57E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74F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9F3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4D9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343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0B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3AC4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0B3"/>
    <w:rsid w:val="008A29B5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6D2B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1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335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72B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6B9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4A5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1AF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3FD3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87BB7"/>
    <w:rsid w:val="00A903AC"/>
    <w:rsid w:val="00A9092E"/>
    <w:rsid w:val="00A9096A"/>
    <w:rsid w:val="00A90BDA"/>
    <w:rsid w:val="00A91462"/>
    <w:rsid w:val="00A914FE"/>
    <w:rsid w:val="00A9168B"/>
    <w:rsid w:val="00A9299F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569F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539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4B8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EDF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7CA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28E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2BBE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64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DF7062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2A3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06E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3A9C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3E45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038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A29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A29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A29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A29B5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1249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2022-01-08T09:05:00Z</dcterms:created>
  <dcterms:modified xsi:type="dcterms:W3CDTF">2022-01-15T08:05:00Z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